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Notas del entrevistador</w:t>
      </w:r>
    </w:p>
    <w:p>
      <w:pPr>
        <w:spacing w:after="240"/>
      </w:pPr>
      <w:r>
        <w:rPr>
          <w:i/>
          <w:iCs/>
          <w:color w:val="595959"/>
        </w:rPr>
        <w:t xml:space="preserve">Reemplaza el texto gris y borra lo que no necesites. Escribe lo que viste y oíste, y separa tu interpretación.</w:t>
      </w:r>
    </w:p>
    <w:p>
      <w:pPr>
        <w:pStyle w:val="Heading2"/>
      </w:pPr>
      <w:r>
        <w:t xml:space="preserve">Datos de la entrevista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Candidato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Puesto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Entrevistador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Fecha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Etapa de la entrevista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Consentimiento para grabar</w:t>
      </w:r>
    </w:p>
    <w:p>
      <w:pPr>
        <w:spacing w:after="120"/>
      </w:pPr>
      <w:r>
        <w:rPr>
          <w:b/>
          <w:bCs/>
        </w:rPr>
        <w:t xml:space="preserve">El candidato aceptó la grabación: </w:t>
      </w:r>
      <w:r>
        <w:t xml:space="preserve">☐ Sí   ☐ No   ☐ No se graba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Nombre del archivo de la grabación, si se grabó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Pregunta antes de empezar a grabar y anota aquí la respuesta.</w:t>
      </w:r>
    </w:p>
    <w:p>
      <w:pPr>
        <w:pStyle w:val="Heading2"/>
      </w:pPr>
      <w:r>
        <w:t xml:space="preserve">Notas por pregunta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Pregunta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Evidencia: lo que el candidato dijo o hizo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Calificación (1 a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Minuto en la grabación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Escribe la evidencia con las palabras del propio candidato. Pon tus impresiones en la sección siguiente.</w:t>
      </w:r>
    </w:p>
    <w:p>
      <w:pPr>
        <w:pStyle w:val="Heading2"/>
      </w:pPr>
      <w:r>
        <w:t xml:space="preserve">Impresiones y dudas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Mis impresiones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Mantenlas separadas de la evidencia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Dudas por aclarar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Lo que preguntó el candidato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Pregunta y anota solo aspectos relacionados con el trabajo. No registres características protegidas como la edad, la raza, la religión, la discapacidad o la situación familiar.</w:t>
      </w:r>
    </w:p>
    <w:p>
      <w:pPr>
        <w:pStyle w:val="Heading2"/>
      </w:pPr>
      <w:r>
        <w:t xml:space="preserve">Calificación general</w:t>
      </w:r>
    </w:p>
    <w:p>
      <w:pPr>
        <w:spacing w:after="120"/>
      </w:pPr>
      <w:r>
        <w:rPr>
          <w:b/>
          <w:bCs/>
        </w:rPr>
        <w:t xml:space="preserve">Calificación general: </w:t>
      </w:r>
      <w:r>
        <w:t xml:space="preserve">☐ 1   ☐ 2   ☐ 3   ☐ 4   ☐ 5</w:t>
      </w:r>
    </w:p>
    <w:p>
      <w:pPr>
        <w:pStyle w:val="Heading2"/>
      </w:pPr>
      <w:r>
        <w:t xml:space="preserve">Recomendación</w:t>
      </w:r>
    </w:p>
    <w:p>
      <w:pPr>
        <w:spacing w:after="120"/>
      </w:pPr>
      <w:r>
        <w:rPr>
          <w:b/>
          <w:bCs/>
        </w:rPr>
        <w:t xml:space="preserve">Recomendación: </w:t>
      </w:r>
      <w:r>
        <w:t xml:space="preserve">☐ Sí, sin dudas   ☐ Sí   ☐ No   ☐ No, sin dudas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Motivos, con evidencia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Seguimiento necesario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del entrevistador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