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Notes du recruteur</w:t>
      </w:r>
    </w:p>
    <w:p>
      <w:pPr>
        <w:spacing w:after="240"/>
      </w:pPr>
      <w:r>
        <w:rPr>
          <w:i/>
          <w:iCs/>
          <w:color w:val="595959"/>
        </w:rPr>
        <w:t xml:space="preserve">Remplacez le texte gris et supprimez ce dont vous n'avez pas besoin. Écrivez ce que vous avez vu et entendu, et gardez votre interprétation à part.</w:t>
      </w:r>
    </w:p>
    <w:p>
      <w:pPr>
        <w:pStyle w:val="Heading2"/>
      </w:pPr>
      <w:r>
        <w:t xml:space="preserve">Informations sur l'entretien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Candidat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Poste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Recruteur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Étape de l'entretien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Consentement à l'enregistrement</w:t>
      </w:r>
    </w:p>
    <w:p>
      <w:pPr>
        <w:spacing w:after="120"/>
      </w:pPr>
      <w:r>
        <w:rPr>
          <w:b/>
          <w:bCs/>
        </w:rPr>
        <w:t xml:space="preserve">Le candidat a accepté un enregistrement: </w:t>
      </w:r>
      <w:r>
        <w:t xml:space="preserve">☐ Oui   ☐ Non   ☐ Pas d'enregistrement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Nom du fichier d'enregistrement, le cas échéant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Demandez avant de commencer à enregistrer et notez la réponse ici.</w:t>
      </w:r>
    </w:p>
    <w:p>
      <w:pPr>
        <w:pStyle w:val="Heading2"/>
      </w:pPr>
      <w:r>
        <w:t xml:space="preserve">Notes par question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Éléments relevés : ce que le candidat a dit ou fait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Évaluation (1 à 5)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Minutage dans l'enregistrement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Écrivez les faits dans les termes du candidat. Mettez vos impressions dans la section suivante.</w:t>
      </w:r>
    </w:p>
    <w:p>
      <w:pPr>
        <w:pStyle w:val="Heading2"/>
      </w:pPr>
      <w:r>
        <w:t xml:space="preserve">Impressions et réserves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Mes impressions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À garder séparées des faits relevés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Points à vérifier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Questions posées par le candidat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Ne posez de questions et ne notez que ce qui est lié au poste. N'inscrivez pas de critères protégés comme l'âge, l'origine, la religion, le handicap ou la situation de famille.</w:t>
      </w:r>
    </w:p>
    <w:p>
      <w:pPr>
        <w:pStyle w:val="Heading2"/>
      </w:pPr>
      <w:r>
        <w:t xml:space="preserve">Évaluation globale</w:t>
      </w:r>
    </w:p>
    <w:p>
      <w:pPr>
        <w:spacing w:after="120"/>
      </w:pPr>
      <w:r>
        <w:rPr>
          <w:b/>
          <w:bCs/>
        </w:rPr>
        <w:t xml:space="preserve">Évaluation globale: </w:t>
      </w:r>
      <w:r>
        <w:t xml:space="preserve">☐ 1   ☐ 2   ☐ 3   ☐ 4   ☐ 5</w:t>
      </w:r>
    </w:p>
    <w:p>
      <w:pPr>
        <w:pStyle w:val="Heading2"/>
      </w:pPr>
      <w:r>
        <w:t xml:space="preserve">Recommandation</w:t>
      </w:r>
    </w:p>
    <w:p>
      <w:pPr>
        <w:spacing w:after="120"/>
      </w:pPr>
      <w:r>
        <w:rPr>
          <w:b/>
          <w:bCs/>
        </w:rPr>
        <w:t xml:space="preserve">Recommandation: </w:t>
      </w:r>
      <w:r>
        <w:t xml:space="preserve">☐ Oui, sans réserve   ☐ Oui   ☐ Non   ☐ Non, sans appel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Motifs, avec les éléments à l'appui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Suite à donner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 du recruteur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