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Catatan pewawancara</w:t>
      </w:r>
    </w:p>
    <w:p>
      <w:pPr>
        <w:spacing w:after="240"/>
      </w:pPr>
      <w:r>
        <w:rPr>
          <w:i/>
          <w:iCs/>
          <w:color w:val="595959"/>
        </w:rPr>
        <w:t xml:space="preserve">Ganti teks abu-abu dan hapus yang tidak Anda perlukan. Tulis apa yang Anda lihat dan dengar, dan pisahkan dari interpretasi Anda.</w:t>
      </w:r>
    </w:p>
    <w:p>
      <w:pPr>
        <w:pStyle w:val="Heading2"/>
      </w:pPr>
      <w:r>
        <w:t xml:space="preserve">Keterangan wawancara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Kandidat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Posisi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Pewawancara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Tanggal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Tahap wawancara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Persetujuan merekam</w:t>
      </w:r>
    </w:p>
    <w:p>
      <w:pPr>
        <w:spacing w:after="120"/>
      </w:pPr>
      <w:r>
        <w:rPr>
          <w:b/>
          <w:bCs/>
        </w:rPr>
        <w:t xml:space="preserve">Kandidat setuju direkam: </w:t>
      </w:r>
      <w:r>
        <w:t xml:space="preserve">☐ Ya   ☐ Tidak   ☐ Tidak merekam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Nama file rekaman, jika direkam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Tanyakan sebelum mulai merekam dan catat jawabannya di sini.</w:t>
      </w:r>
    </w:p>
    <w:p>
      <w:pPr>
        <w:pStyle w:val="Heading2"/>
      </w:pPr>
      <w:r>
        <w:t xml:space="preserve">Catatan per pertanyaan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Pertanyaan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Bukti: apa yang dikatakan atau dilakukan kandidat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Nilai (1 sampai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Menit dalam rekaman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Tulis bukti dengan kata-kata kandidat sendiri. Taruh kesan Anda di bagian di bawah.</w:t>
      </w:r>
    </w:p>
    <w:p>
      <w:pPr>
        <w:pStyle w:val="Heading2"/>
      </w:pPr>
      <w:r>
        <w:t xml:space="preserve">Kesan dan hal yang perlu dicermati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Kesan saya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Pisahkan dari bukti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Hal yang perlu dicek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Yang ditanyakan kandidat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Tanyakan dan catat hanya hal yang berkaitan dengan pekerjaan. Jangan mencatat karakteristik yang dilindungi seperti usia, ras, agama, disabilitas, atau status keluarga.</w:t>
      </w:r>
    </w:p>
    <w:p>
      <w:pPr>
        <w:pStyle w:val="Heading2"/>
      </w:pPr>
      <w:r>
        <w:t xml:space="preserve">Nilai keseluruhan</w:t>
      </w:r>
    </w:p>
    <w:p>
      <w:pPr>
        <w:spacing w:after="120"/>
      </w:pPr>
      <w:r>
        <w:rPr>
          <w:b/>
          <w:bCs/>
        </w:rPr>
        <w:t xml:space="preserve">Nilai keseluruhan: </w:t>
      </w:r>
      <w:r>
        <w:t xml:space="preserve">☐ 1   ☐ 2   ☐ 3   ☐ 4   ☐ 5</w:t>
      </w:r>
    </w:p>
    <w:p>
      <w:pPr>
        <w:pStyle w:val="Heading2"/>
      </w:pPr>
      <w:r>
        <w:t xml:space="preserve">Rekomendasi</w:t>
      </w:r>
    </w:p>
    <w:p>
      <w:pPr>
        <w:spacing w:after="120"/>
      </w:pPr>
      <w:r>
        <w:rPr>
          <w:b/>
          <w:bCs/>
        </w:rPr>
        <w:t xml:space="preserve">Rekomendasi: </w:t>
      </w:r>
      <w:r>
        <w:t xml:space="preserve">☐ Sangat disarankan   ☐ Disarankan   ☐ Tidak disarankan   ☐ Sangat tidak disarankan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Alasan, beserta bukti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Tindak lanjut yang diperlukan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Catatan pewawancara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