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Roteiro de entrevista estruturada</w:t>
      </w:r>
    </w:p>
    <w:p>
      <w:pPr>
        <w:spacing w:after="240"/>
      </w:pPr>
      <w:r>
        <w:rPr>
          <w:i/>
          <w:iCs/>
          <w:color w:val="595959"/>
        </w:rPr>
        <w:t xml:space="preserve">Substitua o texto em cinza e apague o que não for usar. Faça as mesmas perguntas a todos os candidatos, na mesma ordem.</w:t>
      </w:r>
    </w:p>
    <w:p>
      <w:pPr>
        <w:pStyle w:val="Heading2"/>
      </w:pPr>
      <w:r>
        <w:t xml:space="preserve">Vaga e entrevista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Vaga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Cargo e equipe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Gestor da vaga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Entrevistador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Etapa e duração da entrevista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Antes da entrevista</w:t>
      </w:r>
    </w:p>
    <w:p>
      <w:r>
        <w:t xml:space="preserve">☐ Leia a descrição da vaga e escolha as competências de que o cargo precisa</w:t>
      </w:r>
    </w:p>
    <w:p>
      <w:r>
        <w:t xml:space="preserve">☐ Use o mesmo roteiro que você usa com todos os candidatos</w:t>
      </w:r>
    </w:p>
    <w:p>
      <w:r>
        <w:t xml:space="preserve">☐ Combine a escala de notas com os outros entrevistadores</w:t>
      </w:r>
    </w:p>
    <w:p>
      <w:r>
        <w:t xml:space="preserve">☐ Decida se vai gravar e planeje pedir antes o consentimento do candidato</w:t>
      </w:r>
    </w:p>
    <w:p>
      <w:r>
        <w:t xml:space="preserve">☐ Reserve um tempo para registrar suas notas logo depois da entrevista</w:t>
      </w:r>
    </w:p>
    <w:p>
      <w:pPr>
        <w:pStyle w:val="Heading2"/>
      </w:pPr>
      <w:r>
        <w:t xml:space="preserve">Competências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Competência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O que uma boa resposta mostra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Escolha as poucas competências de que o cargo precisa e pergunte sobre cada uma.</w:t>
      </w:r>
    </w:p>
    <w:p>
      <w:pPr>
        <w:spacing w:after="120"/>
      </w:pPr>
      <w:r>
        <w:rPr>
          <w:i/>
          <w:iCs/>
          <w:color w:val="595959"/>
        </w:rPr>
        <w:t xml:space="preserve">Pergunte e anote apenas o que se relaciona ao trabalho. Não registre características protegidas, como idade, raça, religião, deficiência ou situação familiar.</w:t>
      </w:r>
    </w:p>
    <w:p>
      <w:pPr>
        <w:pStyle w:val="Heading2"/>
      </w:pPr>
      <w:r>
        <w:t xml:space="preserve">Abertura</w:t>
      </w:r>
    </w:p>
    <w:p>
      <w:pPr>
        <w:spacing w:after="120"/>
      </w:pPr>
      <w:r>
        <w:t xml:space="preserve">Agradeça ao candidato, explique como a entrevista está organizada e quanto tempo vai durar, e pergunte se ele tem dúvidas antes de começar.</w:t>
      </w:r>
    </w:p>
    <w:p>
      <w:pPr>
        <w:spacing w:after="120"/>
      </w:pPr>
      <w:r>
        <w:t xml:space="preserve">Se quiser gravar, peça o consentimento do candidato antes de começar e anote a resposta nas suas anotações da entrevista.</w:t>
      </w:r>
    </w:p>
    <w:p>
      <w:pPr>
        <w:pStyle w:val="Heading2"/>
      </w:pPr>
      <w:r>
        <w:t xml:space="preserve">Perguntas: primeira competência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Competência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Perguntas de aprofundamento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O que observar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Pergunte sobre uma situação concreta do passado, por exemplo: Conte sobre uma ocasião em que você precisou mudar um plano de última hora.</w:t>
      </w:r>
    </w:p>
    <w:p>
      <w:pPr>
        <w:pStyle w:val="Heading2"/>
      </w:pPr>
      <w:r>
        <w:t xml:space="preserve">Perguntas: segunda competência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Competência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Perguntas de aprofundamento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O que observar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Perguntas: terceira competência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Competência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Perguntas de aprofundamento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O que observar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Escala de notas</w:t>
      </w:r>
    </w:p>
    <w:p>
      <w:pPr>
        <w:pStyle w:val="ListParagraph"/>
        <w:numPr>
          <w:ilvl w:val="0"/>
          <w:numId w:val="2"/>
        </w:numPr>
      </w:pPr>
      <w:r>
        <w:t xml:space="preserve">1: Pouca ou nenhuma evidência da competência</w:t>
      </w:r>
    </w:p>
    <w:p>
      <w:pPr>
        <w:pStyle w:val="ListParagraph"/>
        <w:numPr>
          <w:ilvl w:val="0"/>
          <w:numId w:val="2"/>
        </w:numPr>
      </w:pPr>
      <w:r>
        <w:t xml:space="preserve">2: Alguma evidência, com lacunas claras</w:t>
      </w:r>
    </w:p>
    <w:p>
      <w:pPr>
        <w:pStyle w:val="ListParagraph"/>
        <w:numPr>
          <w:ilvl w:val="0"/>
          <w:numId w:val="2"/>
        </w:numPr>
      </w:pPr>
      <w:r>
        <w:t xml:space="preserve">3: Evidência sólida, atende ao padrão esperado para a vaga</w:t>
      </w:r>
    </w:p>
    <w:p>
      <w:pPr>
        <w:pStyle w:val="ListParagraph"/>
        <w:numPr>
          <w:ilvl w:val="0"/>
          <w:numId w:val="2"/>
        </w:numPr>
      </w:pPr>
      <w:r>
        <w:t xml:space="preserve">4: Evidência forte, acima do padrão esperado para a vaga</w:t>
      </w:r>
    </w:p>
    <w:p>
      <w:pPr>
        <w:pStyle w:val="ListParagraph"/>
        <w:numPr>
          <w:ilvl w:val="0"/>
          <w:numId w:val="2"/>
        </w:numPr>
      </w:pPr>
      <w:r>
        <w:t xml:space="preserve">5: Evidência excepcional</w:t>
      </w:r>
    </w:p>
    <w:p>
      <w:pPr>
        <w:spacing w:after="120"/>
      </w:pPr>
      <w:r>
        <w:rPr>
          <w:i/>
          <w:iCs/>
          <w:color w:val="595959"/>
        </w:rPr>
        <w:t xml:space="preserve">Dê a nota de cada resposta pela escala, não em comparação com outros candidatos. Antes da primeira entrevista, escreva em uma frase como é uma resposta nota 3 em cada competência.</w:t>
      </w:r>
    </w:p>
    <w:p>
      <w:pPr>
        <w:pStyle w:val="Heading2"/>
      </w:pPr>
      <w:r>
        <w:t xml:space="preserve">Encerramento</w:t>
      </w:r>
    </w:p>
    <w:p>
      <w:pPr>
        <w:spacing w:after="120"/>
      </w:pPr>
      <w:r>
        <w:t xml:space="preserve">Pergunte se o candidato tem dúvidas, explique os próximos passos e quando ele receberá um retorno, e agradeça pelo tempo dedicado.</w:t>
      </w:r>
    </w:p>
    <w:p>
      <w:pPr>
        <w:pStyle w:val="Heading2"/>
      </w:pPr>
      <w:r>
        <w:t xml:space="preserve">Depois da entrevista</w:t>
      </w:r>
    </w:p>
    <w:p>
      <w:r>
        <w:t xml:space="preserve">☐ Dê a nota de cada resposta na escala logo em seguida, antes de conversar com qualquer outra pessoa</w:t>
      </w:r>
    </w:p>
    <w:p>
      <w:r>
        <w:t xml:space="preserve">☐ Registre nas suas anotações da entrevista a evidência por trás de cada nota</w:t>
      </w:r>
    </w:p>
    <w:p>
      <w:r>
        <w:t xml:space="preserve">☐ Compare os candidatos pelas notas, não pela impressão da conversa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entrevista estruturada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