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Biên bản cuộc họp</w:t>
      </w:r>
    </w:p>
    <w:p>
      <w:pPr>
        <w:spacing w:after="240"/>
      </w:pPr>
      <w:r>
        <w:rPr>
          <w:i/>
          <w:iCs/>
          <w:color w:val="595959"/>
        </w:rPr>
        <w:t xml:space="preserve">Thay phần chữ màu xám và xóa các mục tùy chọn bạn không dùng.</w:t>
      </w:r>
    </w:p>
    <w:p>
      <w:pPr>
        <w:pStyle w:val="Heading2"/>
      </w:pPr>
      <w:r>
        <w:t xml:space="preserve">Thông tin cuộc họp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Nhóm hoặc tổ chức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Tên nhóm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Loại cuộc họp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Họp định kỳ, họp bất thường, họp ủy ban hoặc họp nhóm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Ngày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Ngày diễn ra cuộc họp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Giờ bắt đầu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Địa điểm hoặc liên kết video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Chủ tọa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Người chủ trì cuộc họp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Người ghi biên bản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Thành phần tham dự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Họ tên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Vai trò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Có mặt, vắng mặt hoặc vắng có phép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Khách mời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Số người dự họp tối thiểu (túc số) tùy chọn</w:t>
      </w:r>
    </w:p>
    <w:p>
      <w:pPr>
        <w:spacing w:after="120"/>
      </w:pPr>
      <w:r>
        <w:rPr>
          <w:b/>
          <w:bCs/>
        </w:rPr>
        <w:t xml:space="preserve">Đủ số người dự họp theo quy định: </w:t>
      </w:r>
      <w:r>
        <w:t xml:space="preserve">☐ Đủ   ☐ Không đủ</w:t>
      </w:r>
    </w:p>
    <w:p>
      <w:pPr>
        <w:pStyle w:val="Heading2"/>
      </w:pPr>
      <w:r>
        <w:t xml:space="preserve">Biên bản kỳ họp trước tùy chọn</w:t>
      </w:r>
    </w:p>
    <w:p>
      <w:pPr>
        <w:spacing w:after="120"/>
      </w:pPr>
      <w:r>
        <w:rPr>
          <w:b/>
          <w:bCs/>
        </w:rPr>
        <w:t xml:space="preserve">Biên bản kỳ họp trước được: </w:t>
      </w:r>
      <w:r>
        <w:t xml:space="preserve">☐ thông qua nguyên văn   ☐ thông qua sau khi chỉnh sửa   ☐ chưa đưa ra xem xét</w:t>
      </w:r>
    </w:p>
    <w:p>
      <w:pPr>
        <w:pStyle w:val="Heading2"/>
      </w:pPr>
      <w:r>
        <w:t xml:space="preserve">Chương trình họp</w:t>
      </w:r>
    </w:p>
    <w:p>
      <w:pPr>
        <w:pStyle w:val="ListParagraph"/>
        <w:numPr>
          <w:ilvl w:val="0"/>
          <w:numId w:val="2"/>
        </w:numPr>
      </w:pPr>
      <w:r>
        <w:t xml:space="preserve">Nội dung thứ nhất</w:t>
      </w:r>
    </w:p>
    <w:p>
      <w:pPr>
        <w:pStyle w:val="ListParagraph"/>
        <w:numPr>
          <w:ilvl w:val="0"/>
          <w:numId w:val="2"/>
        </w:numPr>
      </w:pPr>
      <w:r>
        <w:t xml:space="preserve">Nội dung thứ hai</w:t>
      </w:r>
    </w:p>
    <w:p>
      <w:pPr>
        <w:pStyle w:val="ListParagraph"/>
        <w:numPr>
          <w:ilvl w:val="0"/>
          <w:numId w:val="2"/>
        </w:numPr>
      </w:pPr>
      <w:r>
        <w:t xml:space="preserve">Nội dung thứ ba</w:t>
      </w:r>
    </w:p>
    <w:p>
      <w:pPr>
        <w:pStyle w:val="Heading2"/>
      </w:pPr>
      <w:r>
        <w:t xml:space="preserve">Tóm tắt</w:t>
      </w:r>
    </w:p>
    <w:p>
      <w:pPr>
        <w:spacing w:after="120"/>
      </w:pPr>
      <w:r>
        <w:rPr>
          <w:i/>
          <w:iCs/>
          <w:color w:val="595959"/>
        </w:rPr>
        <w:t xml:space="preserve">Hai đến bốn câu: mục đích của cuộc họp và kết quả chính.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Thảo luận và kết quả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Nội dung họp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Tóm tắt thảo luận (tùy chọn)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Kết quả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Ghi lại điều đã được quyết định hoặc đã làm. Chỉ tóm tắt phần thảo luận với cuộc họp không chính thức; biên bản chính thức ghi đề xuất và quyết định, không ghi lại tranh luận.</w:t>
      </w:r>
    </w:p>
    <w:p>
      <w:pPr>
        <w:pStyle w:val="Heading2"/>
      </w:pPr>
      <w:r>
        <w:t xml:space="preserve">Quyết định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Quyết định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Cách thông qua (biểu quyết, đồng thuận hoặc chủ tọa quyết định)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Đề xuất và biểu quyết tùy chọn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Nội dung đề xuất (nguyên văn)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Người đề xuất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Kết quả (thông qua hoặc không thông qua)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Số phiếu, nếu có kiểm phiếu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Công việc cần thực hiện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Công việc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Người phụ trách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Hạn hoàn thành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Trạng thái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Vấn đề còn bỏ ngỏ</w:t>
      </w:r>
    </w:p>
    <w:p>
      <w:pPr>
        <w:pStyle w:val="ListParagraph"/>
        <w:numPr>
          <w:ilvl w:val="0"/>
          <w:numId w:val="3"/>
        </w:numPr>
      </w:pPr>
      <w:r>
        <w:t xml:space="preserve">Vấn đề bỏ ngỏ thứ nhất</w:t>
      </w:r>
    </w:p>
    <w:p>
      <w:pPr>
        <w:pStyle w:val="ListParagraph"/>
        <w:numPr>
          <w:ilvl w:val="0"/>
          <w:numId w:val="3"/>
        </w:numPr>
      </w:pPr>
      <w:r>
        <w:t xml:space="preserve">Vấn đề bỏ ngỏ thứ hai</w:t>
      </w:r>
    </w:p>
    <w:p>
      <w:pPr>
        <w:pStyle w:val="Heading2"/>
      </w:pPr>
      <w:r>
        <w:t xml:space="preserve">Cuộc họp tiếp theo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Ngày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Giờ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Địa điểm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Bế mạc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Cuộc họp kết thúc lúc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Phê duyệt tùy chọn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Thư ký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Chủ tọa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Ngày phê duyệt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Biên bản cuộc họp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